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78" w:rsidRDefault="00533A78" w:rsidP="00533A78">
      <w:r>
        <w:t>QUESTION:</w:t>
      </w:r>
    </w:p>
    <w:p w:rsidR="00533A78" w:rsidRDefault="00533A78" w:rsidP="00533A78">
      <w:r>
        <w:t>A 45 year old pre-menopausal woman presents with prolonged periods and heavy bleeding.  Ultrasound shows no fibroids or polyps.  Endometrial stripe is normal and endometrial biopsy is negative.  Any endometrial pathology has therefore been excluded.  What is the treatment to diminish bleeding acutely?</w:t>
      </w:r>
    </w:p>
    <w:p w:rsidR="00533A78" w:rsidRDefault="00533A78" w:rsidP="00533A78">
      <w:pPr>
        <w:pStyle w:val="ListParagraph"/>
        <w:numPr>
          <w:ilvl w:val="0"/>
          <w:numId w:val="1"/>
        </w:numPr>
      </w:pPr>
      <w:r>
        <w:t>BCP’s</w:t>
      </w:r>
    </w:p>
    <w:p w:rsidR="00533A78" w:rsidRDefault="00533A78" w:rsidP="00533A78">
      <w:pPr>
        <w:pStyle w:val="ListParagraph"/>
        <w:numPr>
          <w:ilvl w:val="0"/>
          <w:numId w:val="1"/>
        </w:numPr>
      </w:pPr>
      <w:r>
        <w:t>Progesterone in high doses</w:t>
      </w:r>
    </w:p>
    <w:p w:rsidR="00533A78" w:rsidRDefault="00533A78" w:rsidP="00533A78">
      <w:pPr>
        <w:pStyle w:val="ListParagraph"/>
        <w:numPr>
          <w:ilvl w:val="0"/>
          <w:numId w:val="1"/>
        </w:numPr>
      </w:pPr>
      <w:proofErr w:type="spellStart"/>
      <w:r>
        <w:t>Mirena</w:t>
      </w:r>
      <w:proofErr w:type="spellEnd"/>
    </w:p>
    <w:p w:rsidR="00533A78" w:rsidRDefault="00533A78" w:rsidP="00533A78">
      <w:pPr>
        <w:pStyle w:val="ListParagraph"/>
        <w:numPr>
          <w:ilvl w:val="0"/>
          <w:numId w:val="1"/>
        </w:numPr>
      </w:pPr>
      <w:r>
        <w:t>IUD</w:t>
      </w:r>
    </w:p>
    <w:p w:rsidR="00533A78" w:rsidRDefault="00533A78" w:rsidP="00533A78">
      <w:pPr>
        <w:pStyle w:val="ListParagraph"/>
        <w:numPr>
          <w:ilvl w:val="0"/>
          <w:numId w:val="1"/>
        </w:numPr>
      </w:pPr>
      <w:proofErr w:type="spellStart"/>
      <w:r>
        <w:t>Tranexamic</w:t>
      </w:r>
      <w:proofErr w:type="spellEnd"/>
      <w:r>
        <w:t xml:space="preserve"> acid (</w:t>
      </w:r>
      <w:proofErr w:type="spellStart"/>
      <w:r>
        <w:t>Lysteda</w:t>
      </w:r>
      <w:proofErr w:type="spellEnd"/>
      <w:r>
        <w:t>)</w:t>
      </w:r>
    </w:p>
    <w:p w:rsidR="00E44B6C" w:rsidRDefault="00533A78" w:rsidP="00533A78">
      <w:r>
        <w:t>Uterine (endometrial) ablation</w:t>
      </w:r>
    </w:p>
    <w:p w:rsidR="00533A78" w:rsidRDefault="00533A78" w:rsidP="00533A78">
      <w:r>
        <w:t>ANSWER</w:t>
      </w:r>
    </w:p>
    <w:p w:rsidR="00533A78" w:rsidRDefault="00533A78" w:rsidP="00533A78">
      <w:r>
        <w:t>All of the above can be used</w:t>
      </w:r>
      <w:bookmarkStart w:id="0" w:name="_GoBack"/>
      <w:bookmarkEnd w:id="0"/>
    </w:p>
    <w:sectPr w:rsidR="0053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4D4C"/>
    <w:multiLevelType w:val="hybridMultilevel"/>
    <w:tmpl w:val="5C6AA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78"/>
    <w:rsid w:val="00533A78"/>
    <w:rsid w:val="00785D6F"/>
    <w:rsid w:val="00DD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04AE-2D04-4A5E-9535-E9567144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Killian</dc:creator>
  <cp:keywords/>
  <dc:description/>
  <cp:lastModifiedBy>Christiaan Killian</cp:lastModifiedBy>
  <cp:revision>1</cp:revision>
  <dcterms:created xsi:type="dcterms:W3CDTF">2015-08-21T19:38:00Z</dcterms:created>
  <dcterms:modified xsi:type="dcterms:W3CDTF">2015-08-21T19:39:00Z</dcterms:modified>
</cp:coreProperties>
</file>